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87E0" w14:textId="77777777" w:rsidR="001F4883" w:rsidRPr="00EC1324" w:rsidRDefault="001F4883" w:rsidP="001F4883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C132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มติการประชุมคณะกรรมการบริหารนโยบายพลังงาน </w:t>
      </w:r>
    </w:p>
    <w:p w14:paraId="7134A12D" w14:textId="775C1ECA" w:rsidR="00C74E1D" w:rsidRPr="00C74E1D" w:rsidRDefault="00C74E1D" w:rsidP="001F4883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C74E1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วันพฤหัสบดีที่ </w:t>
      </w:r>
      <w:r w:rsidRPr="00C74E1D">
        <w:rPr>
          <w:rFonts w:ascii="TH Sarabun New" w:hAnsi="TH Sarabun New" w:cs="TH Sarabun New"/>
          <w:b/>
          <w:bCs/>
          <w:sz w:val="32"/>
          <w:szCs w:val="32"/>
        </w:rPr>
        <w:t xml:space="preserve">20 </w:t>
      </w:r>
      <w:r w:rsidRPr="00C74E1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ตุลาคม </w:t>
      </w:r>
      <w:r w:rsidRPr="00C74E1D">
        <w:rPr>
          <w:rFonts w:ascii="TH Sarabun New" w:hAnsi="TH Sarabun New" w:cs="TH Sarabun New"/>
          <w:b/>
          <w:bCs/>
          <w:sz w:val="32"/>
          <w:szCs w:val="32"/>
        </w:rPr>
        <w:t>2565</w:t>
      </w:r>
    </w:p>
    <w:p w14:paraId="5498A05A" w14:textId="77777777" w:rsidR="00EC1324" w:rsidRPr="00EC1324" w:rsidRDefault="00EC1324" w:rsidP="00EC1324">
      <w:pPr>
        <w:rPr>
          <w:rFonts w:ascii="TH Sarabun New" w:hAnsi="TH Sarabun New" w:cs="TH Sarabun New"/>
          <w:sz w:val="32"/>
          <w:szCs w:val="32"/>
        </w:rPr>
      </w:pPr>
    </w:p>
    <w:p w14:paraId="43C073D0" w14:textId="0548BB79" w:rsidR="00E75D9B" w:rsidRPr="00E75D9B" w:rsidRDefault="00E75D9B" w:rsidP="00E75D9B">
      <w:pPr>
        <w:spacing w:before="240" w:after="0" w:line="240" w:lineRule="auto"/>
        <w:jc w:val="thaiDistribute"/>
        <w:rPr>
          <w:rFonts w:ascii="TH Sarabun New" w:hAnsi="TH Sarabun New" w:cs="TH Sarabun New" w:hint="cs"/>
          <w:b/>
          <w:bCs/>
          <w:sz w:val="32"/>
          <w:szCs w:val="32"/>
        </w:rPr>
      </w:pPr>
      <w:r w:rsidRPr="00E75D9B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E75D9B">
        <w:rPr>
          <w:rFonts w:ascii="TH Sarabun New" w:hAnsi="TH Sarabun New" w:cs="TH Sarabun New"/>
          <w:b/>
          <w:bCs/>
          <w:sz w:val="32"/>
          <w:szCs w:val="32"/>
        </w:rPr>
        <w:t>3</w:t>
      </w:r>
      <w:r w:rsidRPr="00E75D9B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การทบทวนการกำหนดราคาก๊าซปิโตรเลียมเหลว (</w:t>
      </w:r>
      <w:r w:rsidRPr="00E75D9B">
        <w:rPr>
          <w:rFonts w:ascii="TH Sarabun New" w:hAnsi="TH Sarabun New" w:cs="TH Sarabun New"/>
          <w:b/>
          <w:bCs/>
          <w:sz w:val="32"/>
          <w:szCs w:val="32"/>
        </w:rPr>
        <w:t>LPG)</w:t>
      </w:r>
    </w:p>
    <w:p w14:paraId="153B6FB7" w14:textId="689F4ECB" w:rsidR="00E75D9B" w:rsidRPr="00E75D9B" w:rsidRDefault="00E75D9B" w:rsidP="00E75D9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E75D9B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2439847E" w14:textId="77777777" w:rsidR="00E75D9B" w:rsidRPr="00E75D9B" w:rsidRDefault="00E75D9B" w:rsidP="00E75D9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E75D9B">
        <w:rPr>
          <w:rFonts w:ascii="TH Sarabun New" w:hAnsi="TH Sarabun New" w:cs="TH Sarabun New"/>
          <w:sz w:val="32"/>
          <w:szCs w:val="32"/>
        </w:rPr>
        <w:t xml:space="preserve">        1.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E75D9B">
        <w:rPr>
          <w:rFonts w:ascii="TH Sarabun New" w:hAnsi="TH Sarabun New" w:cs="TH Sarabun New"/>
          <w:sz w:val="32"/>
          <w:szCs w:val="32"/>
        </w:rPr>
        <w:t>7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E75D9B">
        <w:rPr>
          <w:rFonts w:ascii="TH Sarabun New" w:hAnsi="TH Sarabun New" w:cs="TH Sarabun New"/>
          <w:sz w:val="32"/>
          <w:szCs w:val="32"/>
        </w:rPr>
        <w:t>2565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คณะกรรมการบริหารนโยบายพลังงาน (กบง.) ได้มีมติ ดังนี้ (</w:t>
      </w:r>
      <w:r w:rsidRPr="00E75D9B">
        <w:rPr>
          <w:rFonts w:ascii="TH Sarabun New" w:hAnsi="TH Sarabun New" w:cs="TH Sarabun New"/>
          <w:sz w:val="32"/>
          <w:szCs w:val="32"/>
        </w:rPr>
        <w:t xml:space="preserve">1) </w:t>
      </w:r>
      <w:r w:rsidRPr="00E75D9B">
        <w:rPr>
          <w:rFonts w:ascii="TH Sarabun New" w:hAnsi="TH Sarabun New" w:cs="TH Sarabun New"/>
          <w:sz w:val="32"/>
          <w:szCs w:val="32"/>
          <w:cs/>
        </w:rPr>
        <w:t>เห็นชอบการทบทวนการกำหนดราคาก๊าซปิโตรเลียมเหลว (</w:t>
      </w:r>
      <w:r w:rsidRPr="00E75D9B">
        <w:rPr>
          <w:rFonts w:ascii="TH Sarabun New" w:hAnsi="TH Sarabun New" w:cs="TH Sarabun New"/>
          <w:sz w:val="32"/>
          <w:szCs w:val="32"/>
        </w:rPr>
        <w:t xml:space="preserve">LPG)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โดยคงราคาขายส่งหน้าโรงกลั่น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ซึ่งไม่รวมภาษีมูลค่าเพิ่มที่ </w:t>
      </w:r>
      <w:r w:rsidRPr="00E75D9B">
        <w:rPr>
          <w:rFonts w:ascii="TH Sarabun New" w:hAnsi="TH Sarabun New" w:cs="TH Sarabun New"/>
          <w:sz w:val="32"/>
          <w:szCs w:val="32"/>
        </w:rPr>
        <w:t>19.9833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กรอบเป้าหมายเพื่อให้ราคาขายปลีก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</w:t>
      </w:r>
      <w:r w:rsidRPr="00E75D9B">
        <w:rPr>
          <w:rFonts w:ascii="TH Sarabun New" w:hAnsi="TH Sarabun New" w:cs="TH Sarabun New"/>
          <w:sz w:val="32"/>
          <w:szCs w:val="32"/>
        </w:rPr>
        <w:t>408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E75D9B">
        <w:rPr>
          <w:rFonts w:ascii="TH Sarabun New" w:hAnsi="TH Sarabun New" w:cs="TH Sarabun New"/>
          <w:sz w:val="32"/>
          <w:szCs w:val="32"/>
        </w:rPr>
        <w:t>15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กิโลกรัม มีผลบังคับใช้ตั้งแต่วันที่ </w:t>
      </w:r>
      <w:r w:rsidRPr="00E75D9B">
        <w:rPr>
          <w:rFonts w:ascii="TH Sarabun New" w:hAnsi="TH Sarabun New" w:cs="TH Sarabun New"/>
          <w:sz w:val="32"/>
          <w:szCs w:val="32"/>
        </w:rPr>
        <w:t>1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E75D9B">
        <w:rPr>
          <w:rFonts w:ascii="TH Sarabun New" w:hAnsi="TH Sarabun New" w:cs="TH Sarabun New"/>
          <w:sz w:val="32"/>
          <w:szCs w:val="32"/>
        </w:rPr>
        <w:t>2565 - 31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E75D9B">
        <w:rPr>
          <w:rFonts w:ascii="TH Sarabun New" w:hAnsi="TH Sarabun New" w:cs="TH Sarabun New"/>
          <w:sz w:val="32"/>
          <w:szCs w:val="32"/>
        </w:rPr>
        <w:t>2565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และมอบหมายให้กรมธุรกิจพลังงาน (</w:t>
      </w:r>
      <w:proofErr w:type="spellStart"/>
      <w:r w:rsidRPr="00E75D9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E75D9B">
        <w:rPr>
          <w:rFonts w:ascii="TH Sarabun New" w:hAnsi="TH Sarabun New" w:cs="TH Sarabun New"/>
          <w:sz w:val="32"/>
          <w:szCs w:val="32"/>
          <w:cs/>
        </w:rPr>
        <w:t xml:space="preserve">.) จัดทำแนวทางการช่วยเหลือ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ภาคครัวเรือน นำเสนอ กบง. พิจารณาปรับราคาขายปลีก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>ในระยะต่อไป (</w:t>
      </w:r>
      <w:r w:rsidRPr="00E75D9B">
        <w:rPr>
          <w:rFonts w:ascii="TH Sarabun New" w:hAnsi="TH Sarabun New" w:cs="TH Sarabun New"/>
          <w:sz w:val="32"/>
          <w:szCs w:val="32"/>
        </w:rPr>
        <w:t xml:space="preserve">2)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มอบหมายให้ฝ่ายเลขานุการฯ ประสานคณะกรรมการบริหารกองทุนน้ำมันเชื้อเพลิง (กบน.) พิจารณาบริหารจัดการเงินกองทุนน้ำมันเชื้อเพลิงให้สอดคล้องกับแนวทางการทบทวนการกำหนดราคา ก๊าซ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>และ (</w:t>
      </w:r>
      <w:r w:rsidRPr="00E75D9B">
        <w:rPr>
          <w:rFonts w:ascii="TH Sarabun New" w:hAnsi="TH Sarabun New" w:cs="TH Sarabun New"/>
          <w:sz w:val="32"/>
          <w:szCs w:val="32"/>
        </w:rPr>
        <w:t xml:space="preserve">3)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มอบหมายให้ </w:t>
      </w:r>
      <w:proofErr w:type="spellStart"/>
      <w:r w:rsidRPr="00E75D9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E75D9B">
        <w:rPr>
          <w:rFonts w:ascii="TH Sarabun New" w:hAnsi="TH Sarabun New" w:cs="TH Sarabun New"/>
          <w:sz w:val="32"/>
          <w:szCs w:val="32"/>
          <w:cs/>
        </w:rPr>
        <w:t xml:space="preserve">. ประสาน บริษัท ปตท. จำกัด (มหาชน) (ปตท.) ขอความร่วมมือขยายระยะเวลาช่วยเหลือส่วนลดราคาก๊าซ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แก่ร้านค้า หาบเร่ แผงลอยอาหาร ที่ถือบัตรสวัสดิการแห่งรัฐที่ ปตท. ดำเนินการอยู่ ตั้งแต่วันที่ </w:t>
      </w:r>
      <w:r w:rsidRPr="00E75D9B">
        <w:rPr>
          <w:rFonts w:ascii="TH Sarabun New" w:hAnsi="TH Sarabun New" w:cs="TH Sarabun New"/>
          <w:sz w:val="32"/>
          <w:szCs w:val="32"/>
        </w:rPr>
        <w:t>1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E75D9B">
        <w:rPr>
          <w:rFonts w:ascii="TH Sarabun New" w:hAnsi="TH Sarabun New" w:cs="TH Sarabun New"/>
          <w:sz w:val="32"/>
          <w:szCs w:val="32"/>
        </w:rPr>
        <w:t>2565 - 31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E75D9B">
        <w:rPr>
          <w:rFonts w:ascii="TH Sarabun New" w:hAnsi="TH Sarabun New" w:cs="TH Sarabun New"/>
          <w:sz w:val="32"/>
          <w:szCs w:val="32"/>
        </w:rPr>
        <w:t>2565</w:t>
      </w:r>
    </w:p>
    <w:p w14:paraId="4D9C946A" w14:textId="77777777" w:rsidR="00E75D9B" w:rsidRPr="00E75D9B" w:rsidRDefault="00E75D9B" w:rsidP="00E75D9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0AF67AA8" w14:textId="77777777" w:rsidR="00E75D9B" w:rsidRPr="00E75D9B" w:rsidRDefault="00E75D9B" w:rsidP="00E75D9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E75D9B">
        <w:rPr>
          <w:rFonts w:ascii="TH Sarabun New" w:hAnsi="TH Sarabun New" w:cs="TH Sarabun New"/>
          <w:sz w:val="32"/>
          <w:szCs w:val="32"/>
        </w:rPr>
        <w:t xml:space="preserve">        2.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จากสถานการณ์ความตึงเครียดระหว่างประเทศยูเครนและสหพันธรัฐรัสเซียส่งผลให้เกิดวิกฤตราคาพลังงานทั่วโลก ซึ่งกระทบต่ออัตราเงินเฟ้อ ภาพรวมเศรษฐกิจ และค่าครองชีพของประชาชน โดยปัจจุบันราคาก๊าซ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ตลาดโลกยังคงผันผวน โดยในเดือนกันยายน </w:t>
      </w:r>
      <w:r w:rsidRPr="00E75D9B">
        <w:rPr>
          <w:rFonts w:ascii="TH Sarabun New" w:hAnsi="TH Sarabun New" w:cs="TH Sarabun New"/>
          <w:sz w:val="32"/>
          <w:szCs w:val="32"/>
        </w:rPr>
        <w:t xml:space="preserve">2565 -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ตุลาคม </w:t>
      </w:r>
      <w:r w:rsidRPr="00E75D9B">
        <w:rPr>
          <w:rFonts w:ascii="TH Sarabun New" w:hAnsi="TH Sarabun New" w:cs="TH Sarabun New"/>
          <w:sz w:val="32"/>
          <w:szCs w:val="32"/>
        </w:rPr>
        <w:t>2565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ราคา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ตลาดโลกลดลงประมาณ </w:t>
      </w:r>
      <w:r w:rsidRPr="00E75D9B">
        <w:rPr>
          <w:rFonts w:ascii="TH Sarabun New" w:hAnsi="TH Sarabun New" w:cs="TH Sarabun New"/>
          <w:sz w:val="32"/>
          <w:szCs w:val="32"/>
        </w:rPr>
        <w:t>69.40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ต่อตัน หรือลดลงร้อยละ </w:t>
      </w:r>
      <w:r w:rsidRPr="00E75D9B">
        <w:rPr>
          <w:rFonts w:ascii="TH Sarabun New" w:hAnsi="TH Sarabun New" w:cs="TH Sarabun New"/>
          <w:sz w:val="32"/>
          <w:szCs w:val="32"/>
        </w:rPr>
        <w:t>11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จาก </w:t>
      </w:r>
      <w:r w:rsidRPr="00E75D9B">
        <w:rPr>
          <w:rFonts w:ascii="TH Sarabun New" w:hAnsi="TH Sarabun New" w:cs="TH Sarabun New"/>
          <w:sz w:val="32"/>
          <w:szCs w:val="32"/>
        </w:rPr>
        <w:t>644.65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สู่ระดับ </w:t>
      </w:r>
      <w:r w:rsidRPr="00E75D9B">
        <w:rPr>
          <w:rFonts w:ascii="TH Sarabun New" w:hAnsi="TH Sarabun New" w:cs="TH Sarabun New"/>
          <w:sz w:val="32"/>
          <w:szCs w:val="32"/>
        </w:rPr>
        <w:t>575.25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ต่อตัน ณ วันที่ </w:t>
      </w:r>
      <w:r w:rsidRPr="00E75D9B">
        <w:rPr>
          <w:rFonts w:ascii="TH Sarabun New" w:hAnsi="TH Sarabun New" w:cs="TH Sarabun New"/>
          <w:sz w:val="32"/>
          <w:szCs w:val="32"/>
        </w:rPr>
        <w:t>18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E75D9B">
        <w:rPr>
          <w:rFonts w:ascii="TH Sarabun New" w:hAnsi="TH Sarabun New" w:cs="TH Sarabun New"/>
          <w:sz w:val="32"/>
          <w:szCs w:val="32"/>
        </w:rPr>
        <w:t>2565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ทั้งนี้ ราคาก๊าซ </w:t>
      </w:r>
      <w:r w:rsidRPr="00E75D9B">
        <w:rPr>
          <w:rFonts w:ascii="TH Sarabun New" w:hAnsi="TH Sarabun New" w:cs="TH Sarabun New"/>
          <w:sz w:val="32"/>
          <w:szCs w:val="32"/>
        </w:rPr>
        <w:t xml:space="preserve">LPG Cargo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เฉลี่ย </w:t>
      </w:r>
      <w:r w:rsidRPr="00E75D9B">
        <w:rPr>
          <w:rFonts w:ascii="TH Sarabun New" w:hAnsi="TH Sarabun New" w:cs="TH Sarabun New"/>
          <w:sz w:val="32"/>
          <w:szCs w:val="32"/>
        </w:rPr>
        <w:t>2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สัปดาห์ที่ปรับตัวเพิ่มขึ้นเนื่องจากค่าใช้จ่ายนำเข้า (</w:t>
      </w:r>
      <w:r w:rsidRPr="00E75D9B">
        <w:rPr>
          <w:rFonts w:ascii="TH Sarabun New" w:hAnsi="TH Sarabun New" w:cs="TH Sarabun New"/>
          <w:sz w:val="32"/>
          <w:szCs w:val="32"/>
        </w:rPr>
        <w:t xml:space="preserve">X)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ปรับตัวเพิ่มขึ้น และอัตราแลกเปลี่ยนที่อ่อนค่าลง ส่งผลให้ราคา ณ โรงกลั่นที่อ้างอิงราคานำเข้าซึ่งเป็นราคาซื้อตั้งต้นของก๊าซ </w:t>
      </w:r>
      <w:r w:rsidRPr="00E75D9B">
        <w:rPr>
          <w:rFonts w:ascii="TH Sarabun New" w:hAnsi="TH Sarabun New" w:cs="TH Sarabun New"/>
          <w:sz w:val="32"/>
          <w:szCs w:val="32"/>
        </w:rPr>
        <w:t xml:space="preserve">LPG (Import Parity)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ปรับตัวเพิ่มขึ้น </w:t>
      </w:r>
      <w:r w:rsidRPr="00E75D9B">
        <w:rPr>
          <w:rFonts w:ascii="TH Sarabun New" w:hAnsi="TH Sarabun New" w:cs="TH Sarabun New"/>
          <w:sz w:val="32"/>
          <w:szCs w:val="32"/>
        </w:rPr>
        <w:t>0.0485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จากเดิม </w:t>
      </w:r>
      <w:r w:rsidRPr="00E75D9B">
        <w:rPr>
          <w:rFonts w:ascii="TH Sarabun New" w:hAnsi="TH Sarabun New" w:cs="TH Sarabun New"/>
          <w:sz w:val="32"/>
          <w:szCs w:val="32"/>
        </w:rPr>
        <w:t>24.5079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(</w:t>
      </w:r>
      <w:r w:rsidRPr="00E75D9B">
        <w:rPr>
          <w:rFonts w:ascii="TH Sarabun New" w:hAnsi="TH Sarabun New" w:cs="TH Sarabun New"/>
          <w:sz w:val="32"/>
          <w:szCs w:val="32"/>
        </w:rPr>
        <w:t>649.87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ต่อตัน) เป็น </w:t>
      </w:r>
      <w:r w:rsidRPr="00E75D9B">
        <w:rPr>
          <w:rFonts w:ascii="TH Sarabun New" w:hAnsi="TH Sarabun New" w:cs="TH Sarabun New"/>
          <w:sz w:val="32"/>
          <w:szCs w:val="32"/>
        </w:rPr>
        <w:t>24.5564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(</w:t>
      </w:r>
      <w:r w:rsidRPr="00E75D9B">
        <w:rPr>
          <w:rFonts w:ascii="TH Sarabun New" w:hAnsi="TH Sarabun New" w:cs="TH Sarabun New"/>
          <w:sz w:val="32"/>
          <w:szCs w:val="32"/>
        </w:rPr>
        <w:t>647.87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ต่อตัน) โดยกองทุนน้ำมันเชื้อเพลิงปรับเพิ่มการจ่ายเงินชดเชย จาก </w:t>
      </w:r>
      <w:r w:rsidRPr="00E75D9B">
        <w:rPr>
          <w:rFonts w:ascii="TH Sarabun New" w:hAnsi="TH Sarabun New" w:cs="TH Sarabun New"/>
          <w:sz w:val="32"/>
          <w:szCs w:val="32"/>
        </w:rPr>
        <w:t>6.9116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เป็น </w:t>
      </w:r>
      <w:r w:rsidRPr="00E75D9B">
        <w:rPr>
          <w:rFonts w:ascii="TH Sarabun New" w:hAnsi="TH Sarabun New" w:cs="TH Sarabun New"/>
          <w:sz w:val="32"/>
          <w:szCs w:val="32"/>
        </w:rPr>
        <w:t>6.9601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ส่งผลให้ราคาขายปลีกก๊าซ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ขนาดถัง </w:t>
      </w:r>
      <w:r w:rsidRPr="00E75D9B">
        <w:rPr>
          <w:rFonts w:ascii="TH Sarabun New" w:hAnsi="TH Sarabun New" w:cs="TH Sarabun New"/>
          <w:sz w:val="32"/>
          <w:szCs w:val="32"/>
        </w:rPr>
        <w:t>15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กิโลกรัม อยู่ที่ </w:t>
      </w:r>
      <w:r w:rsidRPr="00E75D9B">
        <w:rPr>
          <w:rFonts w:ascii="TH Sarabun New" w:hAnsi="TH Sarabun New" w:cs="TH Sarabun New"/>
          <w:sz w:val="32"/>
          <w:szCs w:val="32"/>
        </w:rPr>
        <w:t>408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บาท</w:t>
      </w:r>
    </w:p>
    <w:p w14:paraId="2CCC31D6" w14:textId="77777777" w:rsidR="00E75D9B" w:rsidRPr="00E75D9B" w:rsidRDefault="00E75D9B" w:rsidP="00E75D9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30A09810" w14:textId="77777777" w:rsidR="00E75D9B" w:rsidRPr="00E75D9B" w:rsidRDefault="00E75D9B" w:rsidP="00E75D9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E75D9B">
        <w:rPr>
          <w:rFonts w:ascii="TH Sarabun New" w:hAnsi="TH Sarabun New" w:cs="TH Sarabun New"/>
          <w:sz w:val="32"/>
          <w:szCs w:val="32"/>
        </w:rPr>
        <w:lastRenderedPageBreak/>
        <w:t xml:space="preserve">        3.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E75D9B">
        <w:rPr>
          <w:rFonts w:ascii="TH Sarabun New" w:hAnsi="TH Sarabun New" w:cs="TH Sarabun New"/>
          <w:sz w:val="32"/>
          <w:szCs w:val="32"/>
        </w:rPr>
        <w:t>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E75D9B">
        <w:rPr>
          <w:rFonts w:ascii="TH Sarabun New" w:hAnsi="TH Sarabun New" w:cs="TH Sarabun New"/>
          <w:sz w:val="32"/>
          <w:szCs w:val="32"/>
        </w:rPr>
        <w:t>2565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กบน. เห็นชอบให้ใช้เงินกองทุนน้ำมันฯ ในการรักษาเสถียรภาพราคาก๊าซ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โดยให้เงินกองทุนน้ำมันฯ ในส่วนของบัญชีก๊าซ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ติดลบได้ไม่เกิน </w:t>
      </w:r>
      <w:r w:rsidRPr="00E75D9B">
        <w:rPr>
          <w:rFonts w:ascii="TH Sarabun New" w:hAnsi="TH Sarabun New" w:cs="TH Sarabun New"/>
          <w:sz w:val="32"/>
          <w:szCs w:val="32"/>
        </w:rPr>
        <w:t>45,000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ล้านบาท ทั้งนี้ ให้โอนเงินในส่วนของบัญชีน้ำมันสำเร็จรูปไปใช้ในบัญชีกลุ่มก๊าซ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และให้โอนคืนบัญชีน้ำมันสำเร็จรูป ในภายหลัง โดย ณ วันที่ </w:t>
      </w:r>
      <w:r w:rsidRPr="00E75D9B">
        <w:rPr>
          <w:rFonts w:ascii="TH Sarabun New" w:hAnsi="TH Sarabun New" w:cs="TH Sarabun New"/>
          <w:sz w:val="32"/>
          <w:szCs w:val="32"/>
        </w:rPr>
        <w:t>16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E75D9B">
        <w:rPr>
          <w:rFonts w:ascii="TH Sarabun New" w:hAnsi="TH Sarabun New" w:cs="TH Sarabun New"/>
          <w:sz w:val="32"/>
          <w:szCs w:val="32"/>
        </w:rPr>
        <w:t>2565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กองทุนน้ำมันฯ มีฐานะกองทุนสุทธิ ติดลบ </w:t>
      </w:r>
      <w:r w:rsidRPr="00E75D9B">
        <w:rPr>
          <w:rFonts w:ascii="TH Sarabun New" w:hAnsi="TH Sarabun New" w:cs="TH Sarabun New"/>
          <w:sz w:val="32"/>
          <w:szCs w:val="32"/>
        </w:rPr>
        <w:t>126,690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ล้านบาท แยกเป็นบัญชีน้ำมันติดลบ </w:t>
      </w:r>
      <w:r w:rsidRPr="00E75D9B">
        <w:rPr>
          <w:rFonts w:ascii="TH Sarabun New" w:hAnsi="TH Sarabun New" w:cs="TH Sarabun New"/>
          <w:sz w:val="32"/>
          <w:szCs w:val="32"/>
        </w:rPr>
        <w:t>84,126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ล้านบาท บัญชีก๊าซ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ติดลบ </w:t>
      </w:r>
      <w:r w:rsidRPr="00E75D9B">
        <w:rPr>
          <w:rFonts w:ascii="TH Sarabun New" w:hAnsi="TH Sarabun New" w:cs="TH Sarabun New"/>
          <w:sz w:val="32"/>
          <w:szCs w:val="32"/>
        </w:rPr>
        <w:t>42,564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ล้านบาท ทั้งนี้ ในส่วนการผลิต และจัดหา (กองทุนน้ำมันฯ </w:t>
      </w:r>
      <w:r w:rsidRPr="00E75D9B">
        <w:rPr>
          <w:rFonts w:ascii="TH Sarabun New" w:hAnsi="TH Sarabun New" w:cs="TH Sarabun New"/>
          <w:sz w:val="32"/>
          <w:szCs w:val="32"/>
        </w:rPr>
        <w:t xml:space="preserve">#1)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มีรายรับ </w:t>
      </w:r>
      <w:r w:rsidRPr="00E75D9B">
        <w:rPr>
          <w:rFonts w:ascii="TH Sarabun New" w:hAnsi="TH Sarabun New" w:cs="TH Sarabun New"/>
          <w:sz w:val="32"/>
          <w:szCs w:val="32"/>
        </w:rPr>
        <w:t>1,541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และในส่วนการจำหน่ายภาคเชื้อเพลิง (กองทุนน้ำมันฯ </w:t>
      </w:r>
      <w:r w:rsidRPr="00E75D9B">
        <w:rPr>
          <w:rFonts w:ascii="TH Sarabun New" w:hAnsi="TH Sarabun New" w:cs="TH Sarabun New"/>
          <w:sz w:val="32"/>
          <w:szCs w:val="32"/>
        </w:rPr>
        <w:t xml:space="preserve">#2)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มีรายจ่าย </w:t>
      </w:r>
      <w:r w:rsidRPr="00E75D9B">
        <w:rPr>
          <w:rFonts w:ascii="TH Sarabun New" w:hAnsi="TH Sarabun New" w:cs="TH Sarabun New"/>
          <w:sz w:val="32"/>
          <w:szCs w:val="32"/>
        </w:rPr>
        <w:t>2,210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ส่งผลให้กองทุนน้ำมันฯ ในส่วนบัญชี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มีรายจ่าย </w:t>
      </w:r>
      <w:r w:rsidRPr="00E75D9B">
        <w:rPr>
          <w:rFonts w:ascii="TH Sarabun New" w:hAnsi="TH Sarabun New" w:cs="TH Sarabun New"/>
          <w:sz w:val="32"/>
          <w:szCs w:val="32"/>
        </w:rPr>
        <w:t>669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</w:t>
      </w:r>
    </w:p>
    <w:p w14:paraId="1BF675EE" w14:textId="77777777" w:rsidR="00E75D9B" w:rsidRPr="00E75D9B" w:rsidRDefault="00E75D9B" w:rsidP="00E75D9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5916F650" w14:textId="77777777" w:rsidR="00E75D9B" w:rsidRPr="00E75D9B" w:rsidRDefault="00E75D9B" w:rsidP="00E75D9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E75D9B">
        <w:rPr>
          <w:rFonts w:ascii="TH Sarabun New" w:hAnsi="TH Sarabun New" w:cs="TH Sarabun New"/>
          <w:sz w:val="32"/>
          <w:szCs w:val="32"/>
        </w:rPr>
        <w:t xml:space="preserve">        4.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ปัจจุบัน </w:t>
      </w:r>
      <w:proofErr w:type="spellStart"/>
      <w:r w:rsidRPr="00E75D9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E75D9B">
        <w:rPr>
          <w:rFonts w:ascii="TH Sarabun New" w:hAnsi="TH Sarabun New" w:cs="TH Sarabun New"/>
          <w:sz w:val="32"/>
          <w:szCs w:val="32"/>
          <w:cs/>
        </w:rPr>
        <w:t xml:space="preserve">. อยู่ระหว่างจัดทำแนวทางการช่วยเหลือ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ภาคครัวเรือน ประกอบกับสถานการณ์ราคาก๊าซ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ตลาดโลกที่ยังคงผันผวน โดย ณ วันที่ </w:t>
      </w:r>
      <w:r w:rsidRPr="00E75D9B">
        <w:rPr>
          <w:rFonts w:ascii="TH Sarabun New" w:hAnsi="TH Sarabun New" w:cs="TH Sarabun New"/>
          <w:sz w:val="32"/>
          <w:szCs w:val="32"/>
        </w:rPr>
        <w:t>18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E75D9B">
        <w:rPr>
          <w:rFonts w:ascii="TH Sarabun New" w:hAnsi="TH Sarabun New" w:cs="TH Sarabun New"/>
          <w:sz w:val="32"/>
          <w:szCs w:val="32"/>
        </w:rPr>
        <w:t>2565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อยู่ที่ </w:t>
      </w:r>
      <w:r w:rsidRPr="00E75D9B">
        <w:rPr>
          <w:rFonts w:ascii="TH Sarabun New" w:hAnsi="TH Sarabun New" w:cs="TH Sarabun New"/>
          <w:sz w:val="32"/>
          <w:szCs w:val="32"/>
        </w:rPr>
        <w:t>575.25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ต่อตัน เทียบได้กับราคาขายปลีกก๊าซ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ที่ประมาณ </w:t>
      </w:r>
      <w:r w:rsidRPr="00E75D9B">
        <w:rPr>
          <w:rFonts w:ascii="TH Sarabun New" w:hAnsi="TH Sarabun New" w:cs="TH Sarabun New"/>
          <w:sz w:val="32"/>
          <w:szCs w:val="32"/>
        </w:rPr>
        <w:t>440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E75D9B">
        <w:rPr>
          <w:rFonts w:ascii="TH Sarabun New" w:hAnsi="TH Sarabun New" w:cs="TH Sarabun New"/>
          <w:sz w:val="32"/>
          <w:szCs w:val="32"/>
        </w:rPr>
        <w:t>15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กิโลกรัม ในขณะที่ราคาขายปลีกในประเทศอยู่ที่ </w:t>
      </w:r>
      <w:r w:rsidRPr="00E75D9B">
        <w:rPr>
          <w:rFonts w:ascii="TH Sarabun New" w:hAnsi="TH Sarabun New" w:cs="TH Sarabun New"/>
          <w:sz w:val="32"/>
          <w:szCs w:val="32"/>
        </w:rPr>
        <w:t>408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E75D9B">
        <w:rPr>
          <w:rFonts w:ascii="TH Sarabun New" w:hAnsi="TH Sarabun New" w:cs="TH Sarabun New"/>
          <w:sz w:val="32"/>
          <w:szCs w:val="32"/>
        </w:rPr>
        <w:t>15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กิโลกรัม ส่งผลต่อสภาพคล่องของกองทุนน้ำมันฯ บัญชีก๊าซ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ติดลบ </w:t>
      </w:r>
      <w:r w:rsidRPr="00E75D9B">
        <w:rPr>
          <w:rFonts w:ascii="TH Sarabun New" w:hAnsi="TH Sarabun New" w:cs="TH Sarabun New"/>
          <w:sz w:val="32"/>
          <w:szCs w:val="32"/>
        </w:rPr>
        <w:t>669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และฐานะกองทุนบัญชีก๊าซ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ติดลบ </w:t>
      </w:r>
      <w:r w:rsidRPr="00E75D9B">
        <w:rPr>
          <w:rFonts w:ascii="TH Sarabun New" w:hAnsi="TH Sarabun New" w:cs="TH Sarabun New"/>
          <w:sz w:val="32"/>
          <w:szCs w:val="32"/>
        </w:rPr>
        <w:t>42,564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ล้านบาท เข้าใกล้กรอบวงเงินกองทุนน้ำมันฯ ในส่วนของบัญชีก๊าซ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ที่ให้ติดลบได้ไม่เกิน </w:t>
      </w:r>
      <w:r w:rsidRPr="00E75D9B">
        <w:rPr>
          <w:rFonts w:ascii="TH Sarabun New" w:hAnsi="TH Sarabun New" w:cs="TH Sarabun New"/>
          <w:sz w:val="32"/>
          <w:szCs w:val="32"/>
        </w:rPr>
        <w:t>45,000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ล้านบาท ฝ่ายเลขานุการฯ จึงขอเสนอแนวทางการปรับราคาก๊าซ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เป็น </w:t>
      </w:r>
      <w:r w:rsidRPr="00E75D9B">
        <w:rPr>
          <w:rFonts w:ascii="TH Sarabun New" w:hAnsi="TH Sarabun New" w:cs="TH Sarabun New"/>
          <w:sz w:val="32"/>
          <w:szCs w:val="32"/>
        </w:rPr>
        <w:t>2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แนวทาง ได้แก่ แนวทางที่ </w:t>
      </w:r>
      <w:r w:rsidRPr="00E75D9B">
        <w:rPr>
          <w:rFonts w:ascii="TH Sarabun New" w:hAnsi="TH Sarabun New" w:cs="TH Sarabun New"/>
          <w:sz w:val="32"/>
          <w:szCs w:val="32"/>
        </w:rPr>
        <w:t>1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คงราคาขายส่งหน้าโรงกลั่น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ซึ่งไม่รวมภาษีมูลค่าเพิ่มที่ </w:t>
      </w:r>
      <w:r w:rsidRPr="00E75D9B">
        <w:rPr>
          <w:rFonts w:ascii="TH Sarabun New" w:hAnsi="TH Sarabun New" w:cs="TH Sarabun New"/>
          <w:sz w:val="32"/>
          <w:szCs w:val="32"/>
        </w:rPr>
        <w:t>19.9833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กรอบเป้าหมายเพื่อให้ราคาขายปลีก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</w:t>
      </w:r>
      <w:r w:rsidRPr="00E75D9B">
        <w:rPr>
          <w:rFonts w:ascii="TH Sarabun New" w:hAnsi="TH Sarabun New" w:cs="TH Sarabun New"/>
          <w:sz w:val="32"/>
          <w:szCs w:val="32"/>
        </w:rPr>
        <w:t>408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E75D9B">
        <w:rPr>
          <w:rFonts w:ascii="TH Sarabun New" w:hAnsi="TH Sarabun New" w:cs="TH Sarabun New"/>
          <w:sz w:val="32"/>
          <w:szCs w:val="32"/>
        </w:rPr>
        <w:t>15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กิโลกรัม มีผลบังคับใช้ตั้งแต่วันที่ </w:t>
      </w:r>
      <w:r w:rsidRPr="00E75D9B">
        <w:rPr>
          <w:rFonts w:ascii="TH Sarabun New" w:hAnsi="TH Sarabun New" w:cs="TH Sarabun New"/>
          <w:sz w:val="32"/>
          <w:szCs w:val="32"/>
        </w:rPr>
        <w:t>1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พฤศจิกายน </w:t>
      </w:r>
      <w:r w:rsidRPr="00E75D9B">
        <w:rPr>
          <w:rFonts w:ascii="TH Sarabun New" w:hAnsi="TH Sarabun New" w:cs="TH Sarabun New"/>
          <w:sz w:val="32"/>
          <w:szCs w:val="32"/>
        </w:rPr>
        <w:t>2565 - 31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E75D9B">
        <w:rPr>
          <w:rFonts w:ascii="TH Sarabun New" w:hAnsi="TH Sarabun New" w:cs="TH Sarabun New"/>
          <w:sz w:val="32"/>
          <w:szCs w:val="32"/>
        </w:rPr>
        <w:t>2565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กองทุนน้ำมันฯ ในส่วนบัญชี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มีรายจ่าย </w:t>
      </w:r>
      <w:r w:rsidRPr="00E75D9B">
        <w:rPr>
          <w:rFonts w:ascii="TH Sarabun New" w:hAnsi="TH Sarabun New" w:cs="TH Sarabun New"/>
          <w:sz w:val="32"/>
          <w:szCs w:val="32"/>
        </w:rPr>
        <w:t>669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และแนวทางที่ </w:t>
      </w:r>
      <w:r w:rsidRPr="00E75D9B">
        <w:rPr>
          <w:rFonts w:ascii="TH Sarabun New" w:hAnsi="TH Sarabun New" w:cs="TH Sarabun New"/>
          <w:sz w:val="32"/>
          <w:szCs w:val="32"/>
        </w:rPr>
        <w:t>2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ทยอยปรับขึ้นราคาขายส่งหน้าโรงกลั่น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 </w:t>
      </w:r>
      <w:r w:rsidRPr="00E75D9B">
        <w:rPr>
          <w:rFonts w:ascii="TH Sarabun New" w:hAnsi="TH Sarabun New" w:cs="TH Sarabun New"/>
          <w:sz w:val="32"/>
          <w:szCs w:val="32"/>
        </w:rPr>
        <w:t>2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ครั้ง ไปที่ </w:t>
      </w:r>
      <w:r w:rsidRPr="00E75D9B">
        <w:rPr>
          <w:rFonts w:ascii="TH Sarabun New" w:hAnsi="TH Sarabun New" w:cs="TH Sarabun New"/>
          <w:sz w:val="32"/>
          <w:szCs w:val="32"/>
        </w:rPr>
        <w:t>21.8524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โดยปรับขึ้นเดือนละ </w:t>
      </w:r>
      <w:r w:rsidRPr="00E75D9B">
        <w:rPr>
          <w:rFonts w:ascii="TH Sarabun New" w:hAnsi="TH Sarabun New" w:cs="TH Sarabun New"/>
          <w:sz w:val="32"/>
          <w:szCs w:val="32"/>
        </w:rPr>
        <w:t>0.9346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โดยการปรับขึ้นครั้งที่ </w:t>
      </w:r>
      <w:r w:rsidRPr="00E75D9B">
        <w:rPr>
          <w:rFonts w:ascii="TH Sarabun New" w:hAnsi="TH Sarabun New" w:cs="TH Sarabun New"/>
          <w:sz w:val="32"/>
          <w:szCs w:val="32"/>
        </w:rPr>
        <w:t>1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มีผลบังคับใช้ตั้งแต่วันที่ </w:t>
      </w:r>
      <w:r w:rsidRPr="00E75D9B">
        <w:rPr>
          <w:rFonts w:ascii="TH Sarabun New" w:hAnsi="TH Sarabun New" w:cs="TH Sarabun New"/>
          <w:sz w:val="32"/>
          <w:szCs w:val="32"/>
        </w:rPr>
        <w:t>1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พฤศจิกายน </w:t>
      </w:r>
      <w:r w:rsidRPr="00E75D9B">
        <w:rPr>
          <w:rFonts w:ascii="TH Sarabun New" w:hAnsi="TH Sarabun New" w:cs="TH Sarabun New"/>
          <w:sz w:val="32"/>
          <w:szCs w:val="32"/>
        </w:rPr>
        <w:t>2565 - 30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พฤศจิกายน </w:t>
      </w:r>
      <w:r w:rsidRPr="00E75D9B">
        <w:rPr>
          <w:rFonts w:ascii="TH Sarabun New" w:hAnsi="TH Sarabun New" w:cs="TH Sarabun New"/>
          <w:sz w:val="32"/>
          <w:szCs w:val="32"/>
        </w:rPr>
        <w:t>2565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ราคาขายส่งหน้าโรงกลั่น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อยู่ที่ </w:t>
      </w:r>
      <w:r w:rsidRPr="00E75D9B">
        <w:rPr>
          <w:rFonts w:ascii="TH Sarabun New" w:hAnsi="TH Sarabun New" w:cs="TH Sarabun New"/>
          <w:sz w:val="32"/>
          <w:szCs w:val="32"/>
        </w:rPr>
        <w:t>20.9179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ราคาขายปลีกอยู่ที่ </w:t>
      </w:r>
      <w:r w:rsidRPr="00E75D9B">
        <w:rPr>
          <w:rFonts w:ascii="TH Sarabun New" w:hAnsi="TH Sarabun New" w:cs="TH Sarabun New"/>
          <w:sz w:val="32"/>
          <w:szCs w:val="32"/>
        </w:rPr>
        <w:t>423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E75D9B">
        <w:rPr>
          <w:rFonts w:ascii="TH Sarabun New" w:hAnsi="TH Sarabun New" w:cs="TH Sarabun New"/>
          <w:sz w:val="32"/>
          <w:szCs w:val="32"/>
        </w:rPr>
        <w:t>15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กิโลกรัม กองทุนน้ำมันฯ ในส่วนบัญชี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มีรายจ่าย </w:t>
      </w:r>
      <w:r w:rsidRPr="00E75D9B">
        <w:rPr>
          <w:rFonts w:ascii="TH Sarabun New" w:hAnsi="TH Sarabun New" w:cs="TH Sarabun New"/>
          <w:sz w:val="32"/>
          <w:szCs w:val="32"/>
        </w:rPr>
        <w:t>368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และการปรับขึ้นครั้งที่ </w:t>
      </w:r>
      <w:r w:rsidRPr="00E75D9B">
        <w:rPr>
          <w:rFonts w:ascii="TH Sarabun New" w:hAnsi="TH Sarabun New" w:cs="TH Sarabun New"/>
          <w:sz w:val="32"/>
          <w:szCs w:val="32"/>
        </w:rPr>
        <w:t>2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มีผลบังคับใช้ตั้งแต่วันที่ </w:t>
      </w:r>
      <w:r w:rsidRPr="00E75D9B">
        <w:rPr>
          <w:rFonts w:ascii="TH Sarabun New" w:hAnsi="TH Sarabun New" w:cs="TH Sarabun New"/>
          <w:sz w:val="32"/>
          <w:szCs w:val="32"/>
        </w:rPr>
        <w:t>1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E75D9B">
        <w:rPr>
          <w:rFonts w:ascii="TH Sarabun New" w:hAnsi="TH Sarabun New" w:cs="TH Sarabun New"/>
          <w:sz w:val="32"/>
          <w:szCs w:val="32"/>
        </w:rPr>
        <w:t>2565 - 31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E75D9B">
        <w:rPr>
          <w:rFonts w:ascii="TH Sarabun New" w:hAnsi="TH Sarabun New" w:cs="TH Sarabun New"/>
          <w:sz w:val="32"/>
          <w:szCs w:val="32"/>
        </w:rPr>
        <w:t>2565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ราคาขายส่งหน้าโรงกลั่น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อยู่ที่ </w:t>
      </w:r>
      <w:r w:rsidRPr="00E75D9B">
        <w:rPr>
          <w:rFonts w:ascii="TH Sarabun New" w:hAnsi="TH Sarabun New" w:cs="TH Sarabun New"/>
          <w:sz w:val="32"/>
          <w:szCs w:val="32"/>
        </w:rPr>
        <w:t>21.8524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ราคาขายปลีกอยู่ที่ </w:t>
      </w:r>
      <w:r w:rsidRPr="00E75D9B">
        <w:rPr>
          <w:rFonts w:ascii="TH Sarabun New" w:hAnsi="TH Sarabun New" w:cs="TH Sarabun New"/>
          <w:sz w:val="32"/>
          <w:szCs w:val="32"/>
        </w:rPr>
        <w:t>438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E75D9B">
        <w:rPr>
          <w:rFonts w:ascii="TH Sarabun New" w:hAnsi="TH Sarabun New" w:cs="TH Sarabun New"/>
          <w:sz w:val="32"/>
          <w:szCs w:val="32"/>
        </w:rPr>
        <w:t>15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กิโลกรัม กองทุนน้ำมันฯ ในส่วนบัญชี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มีรายจ่าย </w:t>
      </w:r>
      <w:r w:rsidRPr="00E75D9B">
        <w:rPr>
          <w:rFonts w:ascii="TH Sarabun New" w:hAnsi="TH Sarabun New" w:cs="TH Sarabun New"/>
          <w:sz w:val="32"/>
          <w:szCs w:val="32"/>
        </w:rPr>
        <w:t>66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</w:t>
      </w:r>
    </w:p>
    <w:p w14:paraId="60F44682" w14:textId="77777777" w:rsidR="00E75D9B" w:rsidRPr="00E75D9B" w:rsidRDefault="00E75D9B" w:rsidP="00E75D9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1641D533" w14:textId="77777777" w:rsidR="00E75D9B" w:rsidRPr="00E75D9B" w:rsidRDefault="00E75D9B" w:rsidP="00E75D9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E75D9B">
        <w:rPr>
          <w:rFonts w:ascii="TH Sarabun New" w:hAnsi="TH Sarabun New" w:cs="TH Sarabun New"/>
          <w:sz w:val="32"/>
          <w:szCs w:val="32"/>
        </w:rPr>
        <w:t xml:space="preserve">        5.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ฝ่ายเลขานุการฯ ได้วิเคราะห์สภาพคล่องและฐานะกองทุนน้ำมันฯ บัญชี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พบว่า ณ วันที่ </w:t>
      </w:r>
      <w:r w:rsidRPr="00E75D9B">
        <w:rPr>
          <w:rFonts w:ascii="TH Sarabun New" w:hAnsi="TH Sarabun New" w:cs="TH Sarabun New"/>
          <w:sz w:val="32"/>
          <w:szCs w:val="32"/>
        </w:rPr>
        <w:t>16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E75D9B">
        <w:rPr>
          <w:rFonts w:ascii="TH Sarabun New" w:hAnsi="TH Sarabun New" w:cs="TH Sarabun New"/>
          <w:sz w:val="32"/>
          <w:szCs w:val="32"/>
        </w:rPr>
        <w:t>2565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ฐานะกองทุนน้ำมันฯ บัญชี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ติดลบประมาณ </w:t>
      </w:r>
      <w:r w:rsidRPr="00E75D9B">
        <w:rPr>
          <w:rFonts w:ascii="TH Sarabun New" w:hAnsi="TH Sarabun New" w:cs="TH Sarabun New"/>
          <w:sz w:val="32"/>
          <w:szCs w:val="32"/>
        </w:rPr>
        <w:t>42,564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ล้านบาท โดยหากปรับราคาก๊าซ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ตามแนวทางที่ </w:t>
      </w:r>
      <w:r w:rsidRPr="00E75D9B">
        <w:rPr>
          <w:rFonts w:ascii="TH Sarabun New" w:hAnsi="TH Sarabun New" w:cs="TH Sarabun New"/>
          <w:sz w:val="32"/>
          <w:szCs w:val="32"/>
        </w:rPr>
        <w:t>1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หรือแนวทางที่ </w:t>
      </w:r>
      <w:r w:rsidRPr="00E75D9B">
        <w:rPr>
          <w:rFonts w:ascii="TH Sarabun New" w:hAnsi="TH Sarabun New" w:cs="TH Sarabun New"/>
          <w:sz w:val="32"/>
          <w:szCs w:val="32"/>
        </w:rPr>
        <w:t>2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ฐานะกองทุนน้ำมันฯ บัญชีก๊าซ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จะอยู่ที่ประมาณ ติดลบ </w:t>
      </w:r>
      <w:r w:rsidRPr="00E75D9B">
        <w:rPr>
          <w:rFonts w:ascii="TH Sarabun New" w:hAnsi="TH Sarabun New" w:cs="TH Sarabun New"/>
          <w:sz w:val="32"/>
          <w:szCs w:val="32"/>
        </w:rPr>
        <w:t>43,902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ล้าน</w:t>
      </w:r>
      <w:r w:rsidRPr="00E75D9B">
        <w:rPr>
          <w:rFonts w:ascii="TH Sarabun New" w:hAnsi="TH Sarabun New" w:cs="TH Sarabun New"/>
          <w:sz w:val="32"/>
          <w:szCs w:val="32"/>
          <w:cs/>
        </w:rPr>
        <w:lastRenderedPageBreak/>
        <w:t xml:space="preserve">บาท หรือติดลบ </w:t>
      </w:r>
      <w:r w:rsidRPr="00E75D9B">
        <w:rPr>
          <w:rFonts w:ascii="TH Sarabun New" w:hAnsi="TH Sarabun New" w:cs="TH Sarabun New"/>
          <w:sz w:val="32"/>
          <w:szCs w:val="32"/>
        </w:rPr>
        <w:t>42,998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ล้านบาท ณ วันที่ </w:t>
      </w:r>
      <w:r w:rsidRPr="00E75D9B">
        <w:rPr>
          <w:rFonts w:ascii="TH Sarabun New" w:hAnsi="TH Sarabun New" w:cs="TH Sarabun New"/>
          <w:sz w:val="32"/>
          <w:szCs w:val="32"/>
        </w:rPr>
        <w:t>31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E75D9B">
        <w:rPr>
          <w:rFonts w:ascii="TH Sarabun New" w:hAnsi="TH Sarabun New" w:cs="TH Sarabun New"/>
          <w:sz w:val="32"/>
          <w:szCs w:val="32"/>
        </w:rPr>
        <w:t>2565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ตามลำดับ ทั้งนี้ การดำเนินการตามแนวทางที่ </w:t>
      </w:r>
      <w:r w:rsidRPr="00E75D9B">
        <w:rPr>
          <w:rFonts w:ascii="TH Sarabun New" w:hAnsi="TH Sarabun New" w:cs="TH Sarabun New"/>
          <w:sz w:val="32"/>
          <w:szCs w:val="32"/>
        </w:rPr>
        <w:t>1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จะช่วยลดผลกระทบค่าครองชีพของประชาชนแต่จะทำให้กองทุนน้ำมันฯ มีภาระเพิ่มขึ้น และเกิดปัญหา การลักลอบจำหน่าย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ไปยังประเทศเพื่อนบ้าน ในขณะที่แนวทางที่ </w:t>
      </w:r>
      <w:r w:rsidRPr="00E75D9B">
        <w:rPr>
          <w:rFonts w:ascii="TH Sarabun New" w:hAnsi="TH Sarabun New" w:cs="TH Sarabun New"/>
          <w:sz w:val="32"/>
          <w:szCs w:val="32"/>
        </w:rPr>
        <w:t>2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จะทำให้ราคาขายปลีกสะท้อนต้นทุนการจัดหา และลดภาระกองทุนน้ำมันฯ ที่เกิดจากการอุดหนุนราคา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รวมถึงลดปัญหาการลักลอบจำหน่าย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ไปยังประเทศเพื่อนบ้าน แต่จะทำให้ค่าครองชีพของประชาชนเพิ่มสูงขึ้น อย่างไรก็ดี แม้ปรับขึ้นราคาขายปลีกก๊าซ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เป็น </w:t>
      </w:r>
      <w:r w:rsidRPr="00E75D9B">
        <w:rPr>
          <w:rFonts w:ascii="TH Sarabun New" w:hAnsi="TH Sarabun New" w:cs="TH Sarabun New"/>
          <w:sz w:val="32"/>
          <w:szCs w:val="32"/>
        </w:rPr>
        <w:t>438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E75D9B">
        <w:rPr>
          <w:rFonts w:ascii="TH Sarabun New" w:hAnsi="TH Sarabun New" w:cs="TH Sarabun New"/>
          <w:sz w:val="32"/>
          <w:szCs w:val="32"/>
        </w:rPr>
        <w:t>15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กิโลกรัม ตามแนวทางที่ </w:t>
      </w:r>
      <w:r w:rsidRPr="00E75D9B">
        <w:rPr>
          <w:rFonts w:ascii="TH Sarabun New" w:hAnsi="TH Sarabun New" w:cs="TH Sarabun New"/>
          <w:sz w:val="32"/>
          <w:szCs w:val="32"/>
        </w:rPr>
        <w:t>2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ราคาขายปลีกของไทยก็ยังคงต่ำเป็นอันดับที่สองของอาเซียน</w:t>
      </w:r>
    </w:p>
    <w:p w14:paraId="769CD58C" w14:textId="77777777" w:rsidR="00E75D9B" w:rsidRPr="00E75D9B" w:rsidRDefault="00E75D9B" w:rsidP="00E75D9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57022413" w14:textId="3FE6396F" w:rsidR="00E75D9B" w:rsidRPr="00E75D9B" w:rsidRDefault="00E75D9B" w:rsidP="00E75D9B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E75D9B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090090DE" w14:textId="1E5620C9" w:rsidR="00E75D9B" w:rsidRPr="00E75D9B" w:rsidRDefault="00E75D9B" w:rsidP="00E75D9B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E75D9B">
        <w:rPr>
          <w:rFonts w:ascii="TH Sarabun New" w:hAnsi="TH Sarabun New" w:cs="TH Sarabun New"/>
          <w:sz w:val="32"/>
          <w:szCs w:val="32"/>
        </w:rPr>
        <w:t xml:space="preserve">    1. </w:t>
      </w:r>
      <w:r w:rsidRPr="00E75D9B">
        <w:rPr>
          <w:rFonts w:ascii="TH Sarabun New" w:hAnsi="TH Sarabun New" w:cs="TH Sarabun New"/>
          <w:sz w:val="32"/>
          <w:szCs w:val="32"/>
          <w:cs/>
        </w:rPr>
        <w:t>เห็นชอบการทบทวนการกำหนดราคาก๊าซปิโตรเลียมเหลว (</w:t>
      </w:r>
      <w:r w:rsidRPr="00E75D9B">
        <w:rPr>
          <w:rFonts w:ascii="TH Sarabun New" w:hAnsi="TH Sarabun New" w:cs="TH Sarabun New"/>
          <w:sz w:val="32"/>
          <w:szCs w:val="32"/>
        </w:rPr>
        <w:t xml:space="preserve">LPG)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โดยคงราคาขายส่ง หน้าโรงกลั่น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ซึ่งไม่รวมภาษีมูลค่าเพิ่มที่ </w:t>
      </w:r>
      <w:r w:rsidRPr="00E75D9B">
        <w:rPr>
          <w:rFonts w:ascii="TH Sarabun New" w:hAnsi="TH Sarabun New" w:cs="TH Sarabun New"/>
          <w:sz w:val="32"/>
          <w:szCs w:val="32"/>
        </w:rPr>
        <w:t>19.9833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มีกรอบเป้าหมายเพื่อให้ราคาขายปลีก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</w:t>
      </w:r>
      <w:r w:rsidRPr="00E75D9B">
        <w:rPr>
          <w:rFonts w:ascii="TH Sarabun New" w:hAnsi="TH Sarabun New" w:cs="TH Sarabun New"/>
          <w:sz w:val="32"/>
          <w:szCs w:val="32"/>
        </w:rPr>
        <w:t>408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E75D9B">
        <w:rPr>
          <w:rFonts w:ascii="TH Sarabun New" w:hAnsi="TH Sarabun New" w:cs="TH Sarabun New"/>
          <w:sz w:val="32"/>
          <w:szCs w:val="32"/>
        </w:rPr>
        <w:t>15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กิโลกรัม มีผลบังคับใช้ตั้งแต่วันที่ </w:t>
      </w:r>
      <w:r w:rsidRPr="00E75D9B">
        <w:rPr>
          <w:rFonts w:ascii="TH Sarabun New" w:hAnsi="TH Sarabun New" w:cs="TH Sarabun New"/>
          <w:sz w:val="32"/>
          <w:szCs w:val="32"/>
        </w:rPr>
        <w:t>1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พฤศจิกายน </w:t>
      </w:r>
      <w:r w:rsidRPr="00E75D9B">
        <w:rPr>
          <w:rFonts w:ascii="TH Sarabun New" w:hAnsi="TH Sarabun New" w:cs="TH Sarabun New"/>
          <w:sz w:val="32"/>
          <w:szCs w:val="32"/>
        </w:rPr>
        <w:t>2565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E75D9B">
        <w:rPr>
          <w:rFonts w:ascii="TH Sarabun New" w:hAnsi="TH Sarabun New" w:cs="TH Sarabun New"/>
          <w:sz w:val="32"/>
          <w:szCs w:val="32"/>
        </w:rPr>
        <w:t>31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E75D9B">
        <w:rPr>
          <w:rFonts w:ascii="TH Sarabun New" w:hAnsi="TH Sarabun New" w:cs="TH Sarabun New"/>
          <w:sz w:val="32"/>
          <w:szCs w:val="32"/>
        </w:rPr>
        <w:t>2565</w:t>
      </w:r>
    </w:p>
    <w:p w14:paraId="237DFBEE" w14:textId="75C24460" w:rsidR="00E75D9B" w:rsidRPr="00CC5B2A" w:rsidRDefault="00E75D9B" w:rsidP="00E75D9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E75D9B">
        <w:rPr>
          <w:rFonts w:ascii="TH Sarabun New" w:hAnsi="TH Sarabun New" w:cs="TH Sarabun New"/>
          <w:sz w:val="32"/>
          <w:szCs w:val="32"/>
        </w:rPr>
        <w:t xml:space="preserve">    2. </w:t>
      </w:r>
      <w:r w:rsidRPr="00E75D9B">
        <w:rPr>
          <w:rFonts w:ascii="TH Sarabun New" w:hAnsi="TH Sarabun New" w:cs="TH Sarabun New"/>
          <w:sz w:val="32"/>
          <w:szCs w:val="32"/>
          <w:cs/>
        </w:rPr>
        <w:t xml:space="preserve">มอบหมายให้ฝ่ายเลขานุการฯ ประสานคณะกรรมการบริหารกองทุนน้ำมันเชื้อเพลิง เพื่อพิจารณาบริหารจัดการเงินกองทุนน้ำมันเชื้อเพลิงให้สอดคล้องกับแนวทางการทบทวนการกำหนดราคา ก๊าซ </w:t>
      </w:r>
      <w:r w:rsidRPr="00E75D9B">
        <w:rPr>
          <w:rFonts w:ascii="TH Sarabun New" w:hAnsi="TH Sarabun New" w:cs="TH Sarabun New"/>
          <w:sz w:val="32"/>
          <w:szCs w:val="32"/>
        </w:rPr>
        <w:t xml:space="preserve">LPG </w:t>
      </w:r>
      <w:r w:rsidRPr="00E75D9B">
        <w:rPr>
          <w:rFonts w:ascii="TH Sarabun New" w:hAnsi="TH Sarabun New" w:cs="TH Sarabun New"/>
          <w:sz w:val="32"/>
          <w:szCs w:val="32"/>
          <w:cs/>
        </w:rPr>
        <w:t>ต่อไป</w:t>
      </w:r>
    </w:p>
    <w:sectPr w:rsidR="00E75D9B" w:rsidRPr="00CC5B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C3AC4"/>
    <w:rsid w:val="001E21DF"/>
    <w:rsid w:val="001E5891"/>
    <w:rsid w:val="001F4883"/>
    <w:rsid w:val="0023395D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46DC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63DE4"/>
    <w:rsid w:val="00C74E1D"/>
    <w:rsid w:val="00C77F61"/>
    <w:rsid w:val="00C823AD"/>
    <w:rsid w:val="00C90EFA"/>
    <w:rsid w:val="00CA7F17"/>
    <w:rsid w:val="00CB0846"/>
    <w:rsid w:val="00CC161E"/>
    <w:rsid w:val="00CC2513"/>
    <w:rsid w:val="00CC5B2A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75D9B"/>
    <w:rsid w:val="00EA1B9A"/>
    <w:rsid w:val="00EB47BD"/>
    <w:rsid w:val="00EC1324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2973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275</cp:revision>
  <dcterms:created xsi:type="dcterms:W3CDTF">2018-03-30T07:36:00Z</dcterms:created>
  <dcterms:modified xsi:type="dcterms:W3CDTF">2023-10-09T04:22:00Z</dcterms:modified>
</cp:coreProperties>
</file>